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DD1A" w14:textId="7777777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ΠΟΛΥΞΕΝΗ</w:t>
      </w:r>
    </w:p>
    <w:p w14:paraId="1F50042A" w14:textId="5114C52A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 ζωή της Πολυξένης αντικατοπτρ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ζει την ιστορία της Ελλάδας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-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απ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την γέννησ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ή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της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 την περίοδο της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Μικρασιατική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καταστροφή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του 1922, τον Ιταλό Γερμανικό πόλεμο, 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την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Κατοχή 194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1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-1944, 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τον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εμφύλιο πόλεμο 1945-1949, 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την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μαζική μετανάστευση κατά τη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δεκαετία του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1960, έως 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και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την τωρινή πανδ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α.</w:t>
      </w:r>
    </w:p>
    <w:p w14:paraId="24DCCB61" w14:textId="77777777" w:rsidR="00B72E6D" w:rsidRPr="00F574A0" w:rsidRDefault="00B72E6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5BBC914E" w14:textId="4F20AA9F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 Πολυξένη γεννήθηκε σε τούτο το όμορφο χωρι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που 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το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λάτρεψε μέχρι την τελευταία της πνοή.</w:t>
      </w:r>
    </w:p>
    <w:p w14:paraId="333E67BC" w14:textId="77777777" w:rsidR="00B72E6D" w:rsidRPr="00F574A0" w:rsidRDefault="00B72E6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7D122C12" w14:textId="09AE21C6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 δυσχερ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ής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οικονομική κατάσταση της οικογένει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ς 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της,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προχωρημένη ηλικία των γονιών 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της 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καθώς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άρρωστη αδελφή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της, την 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ανάγκασαν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να γίνει η πρ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ο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στ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της της οικογένει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ς της απ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10 χρ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ο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ώ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 παιδί.</w:t>
      </w:r>
    </w:p>
    <w:p w14:paraId="78525BE1" w14:textId="77777777" w:rsidR="00B72E6D" w:rsidRPr="00F574A0" w:rsidRDefault="00B72E6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3D31BC9B" w14:textId="4E9DDADB" w:rsidR="00F574A0" w:rsidRPr="00DA014C" w:rsidRDefault="00B72E6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Έπρεπε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να φεύγει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απ</w:t>
      </w:r>
      <w:r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 σχολείο η Πολυξένη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 για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να κο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υ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βαλ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ει ξύλα φορτωμένη, να σκά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β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ει τους κήπους, να φέρ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ει νερό με τη βαρέλα απ</w:t>
      </w:r>
      <w:r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την βρύση, παρόλο το ξύλο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που έτρωγε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 τις τιμωρ</w:t>
      </w:r>
      <w:r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ες γονατιστή στα χαλίκια</w:t>
      </w:r>
      <w:r w:rsidR="0066366C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απ</w:t>
      </w:r>
      <w:r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τον δάσκαλ</w:t>
      </w:r>
      <w:r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της τον </w:t>
      </w:r>
      <w:proofErr w:type="spellStart"/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Παπαγιώργη</w:t>
      </w:r>
      <w:proofErr w:type="spellEnd"/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.</w:t>
      </w:r>
    </w:p>
    <w:p w14:paraId="18E1EE2F" w14:textId="77777777" w:rsidR="00B72E6D" w:rsidRPr="00F574A0" w:rsidRDefault="00B72E6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381D48C5" w14:textId="5411569C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ακολούθησαν οι στράτες απ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="00031A97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το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χωριό για Λιδορ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κι,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Γραν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τσα</w:t>
      </w:r>
      <w:proofErr w:type="spellEnd"/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Βιτριν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τσα</w:t>
      </w:r>
      <w:proofErr w:type="spellEnd"/>
      <w:r w:rsidR="00031A97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Άμφισσα, για την ανταλλαγή πατάτας με κριθάρι, σιτάρι και καλαμπόκι.</w:t>
      </w:r>
    </w:p>
    <w:p w14:paraId="642E0D14" w14:textId="4F989E4E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Στην Λαμία για θέρισμα, στον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Μωρι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για ελιές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στις αλυκές του</w:t>
      </w:r>
      <w:r w:rsidR="00031A97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Μεσολογγίου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για αλάτι και απ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εκε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 στη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Λαμία για σιτάρι και πάλι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στο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χωριό - έξι </w:t>
      </w:r>
      <w:r w:rsidR="00B72E6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ημερόνυχτα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δρόμο.</w:t>
      </w:r>
    </w:p>
    <w:p w14:paraId="01B7409E" w14:textId="77777777" w:rsidR="00B72E6D" w:rsidRPr="00F574A0" w:rsidRDefault="00B72E6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55B89C98" w14:textId="7777777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Έζησε τον πόλεμο με του Ιταλούς το 1940.</w:t>
      </w:r>
    </w:p>
    <w:p w14:paraId="265C5560" w14:textId="5A4BA093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Στη Γερμανική κατοχή </w:t>
      </w:r>
      <w:r w:rsidR="001C770E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και το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πρώτο αντάρτικο</w:t>
      </w:r>
      <w:r w:rsidR="001C770E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(</w:t>
      </w:r>
      <w:r w:rsidR="001C770E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1941-1944</w:t>
      </w:r>
      <w:r w:rsidR="001C770E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)</w:t>
      </w:r>
      <w:r w:rsidR="001C770E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επέζησε</w:t>
      </w:r>
      <w:r w:rsidR="001C770E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τρώγοντας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χ</w:t>
      </w:r>
      <w:r w:rsidR="00FE305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ρτα και αλεσμένα βελανίδια.</w:t>
      </w:r>
    </w:p>
    <w:p w14:paraId="57A23B66" w14:textId="540190B0" w:rsidR="00F574A0" w:rsidRPr="00F574A0" w:rsidRDefault="00B72E6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Στ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ο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εμφύλιο πόλεμο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 το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δεύτερο αντάρτικο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(</w:t>
      </w:r>
      <w:r w:rsidR="00A827D1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1945-1949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),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ο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στρατός πολεμούσε με τους αντάρτες απ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Άγιο Νικόλα μέχρι 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το 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Ξεροβούνι. Κατ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την εκκένωση του χωριού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την πιάνουν οι αντ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ρτες το βράδυ στο </w:t>
      </w:r>
      <w:proofErr w:type="spellStart"/>
      <w:r w:rsidR="00FE305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Π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αρασπ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ρεμα</w:t>
      </w:r>
      <w:proofErr w:type="spellEnd"/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, 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«Πάμε συναγωνίστρια τ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ς λένε»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 εκείνη χωρίς να πτοηθεί λέει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«Δυο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λεπτά να βάλω τα τσαρούχια μου και έρχομαι»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 τους ξεφεύγει τρέχοντας κάτω στον γκρεμό μέσα στο σκοτάδι. Έχοντας πάντα στο νου της τι θα γινόταν η οικογένεια πίσω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αν την έπαιρναν οι αντ</w:t>
      </w:r>
      <w:r w:rsidR="00FE305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="00F574A0"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ρτες.</w:t>
      </w:r>
    </w:p>
    <w:p w14:paraId="05CDA2E8" w14:textId="7093443C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lastRenderedPageBreak/>
        <w:t>Έτσι η Πολυξένη βρέθηκε σε ένα καλ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ύ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β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στα Μαλάματα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όπου έζησε κάτω απ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άθλιες συνθήκες για ένα χρόνο.</w:t>
      </w:r>
    </w:p>
    <w:p w14:paraId="5CAD9839" w14:textId="77777777" w:rsidR="00A827D1" w:rsidRPr="00F574A0" w:rsidRDefault="00A827D1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3CEF5282" w14:textId="2CFDE5D6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Το 1950 με το</w:t>
      </w:r>
      <w:r w:rsidR="00031A97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επαναπατρισμό στα χωριά, δο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ύ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λευε στην διάνοιξη του δρόμου για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Αρτοτ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να</w:t>
      </w:r>
      <w:proofErr w:type="spellEnd"/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για 7 δραχμές την ημέρα.</w:t>
      </w:r>
    </w:p>
    <w:p w14:paraId="1A9A866B" w14:textId="45E8718B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u w:val="single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Μετ</w:t>
      </w:r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στο χ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ω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ρι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δουλειά στα χωράφια</w:t>
      </w:r>
      <w:r w:rsidR="00FE305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.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="00FE305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α ξημερώματα στην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Πελεγρίν</w:t>
      </w:r>
      <w:proofErr w:type="spellEnd"/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μεσημέρι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στο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Βλαχοβο</w:t>
      </w:r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ύ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νι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u w:val="single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απόγευμα </w:t>
      </w:r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στην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Κερασσι</w:t>
      </w:r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proofErr w:type="spellEnd"/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,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 </w:t>
      </w:r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το βράδυ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πάλι </w:t>
      </w:r>
      <w:r w:rsidR="007703A4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στο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χωριό.</w:t>
      </w:r>
    </w:p>
    <w:p w14:paraId="352385EC" w14:textId="6915739D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Δεν ήταν τυχαίο που την είχαν ονομάσει «αεροπόρο».</w:t>
      </w:r>
    </w:p>
    <w:p w14:paraId="2ED57A6A" w14:textId="236711DE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Ήταν πρώτη στις προσωπικές εργασίες του χωριού. Πρώτη έφερ</w:t>
      </w:r>
      <w:r w:rsidR="00031A97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 την πέτρα για τα θεμέλια του Αγίου Γεωργίου του χωριού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όπου ο τότε πρόεδρος Θανάσης Καραδήμας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τιμής 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νεκεν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της χάρ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σε ένα ύφασμα.</w:t>
      </w:r>
    </w:p>
    <w:p w14:paraId="44493EE1" w14:textId="77777777" w:rsidR="00A827D1" w:rsidRPr="00F574A0" w:rsidRDefault="00A827D1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4EC5F984" w14:textId="25DB4700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Το 1953 παν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ρε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ύ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ετ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τον Γιώργο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Αδρ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σκελα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 έναν φτωχό αλλ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τίμιο και εργατικό νέο. Απέκτησαν τρία κορίτσια.</w:t>
      </w:r>
    </w:p>
    <w:p w14:paraId="1C0221F5" w14:textId="7777777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18DD8827" w14:textId="70C38A0B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λλά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πενιχρή τους οικονομική κατάσταση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γενική ανεργία που 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επικρατούσε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την Ελλάδα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lastRenderedPageBreak/>
        <w:t>μετ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τον εμφύλιο πόλεμο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 και το κυριότερο,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προσπάθεια να αποφύγει το πολιτικό ρουσφέτι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εξανάγκασ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αν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τον άνδρα 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της Πολυξένης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να μεταναστεύσει στην Αυστραλία το 1960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για μερικά 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χρόνια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αρχικά, αναζητώντας ένα καλύτερο μέλλον για τα παιδιά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τους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.</w:t>
      </w:r>
    </w:p>
    <w:p w14:paraId="05BCF2F9" w14:textId="64B9D87F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 Πολυξένη απ</w:t>
      </w:r>
      <w:r w:rsidR="00031A97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μεινε στο χωριό με οκτώ άτομα στην πλάτη - γέρους γονε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ς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τα ανήλικα παιδιά, και την άρρωστη αδελφ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ή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της. Εκε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να τα χρ</w:t>
      </w:r>
      <w:r w:rsidR="00A827D1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νια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Πολυξένη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υπήρξε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νδρας και γυναίκα, μάννα και πατέρας.</w:t>
      </w:r>
    </w:p>
    <w:p w14:paraId="3CC1F3C7" w14:textId="7777777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77B1F168" w14:textId="0504C30D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 σκληρή δουλειά συνεχίστηκε στο χωριό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στα χωράφια και στις στράτες.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Ξημερ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ναταν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στο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Κροκ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ύ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λειο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και στα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λλα γύρο χωριά με την πιο π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στ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ή της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φίλη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την «Ρο</w:t>
      </w:r>
      <w:r w:rsidR="001870C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ύ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σα» το μουλάρι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για την ανταλλαγή της πατάτας, το κουβ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άλημα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του ιαματικού νερού απ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το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Λουτράκι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για τα μπάνια των ηλικιωμένων.</w:t>
      </w:r>
    </w:p>
    <w:p w14:paraId="39867CDF" w14:textId="77777777" w:rsidR="009634ED" w:rsidRPr="00F574A0" w:rsidRDefault="009634E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59170928" w14:textId="3214DE36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Η Πολυξένη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ή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θελε τα παιδιά της να μάθουν γράμματα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να έχουν μια καλύτερη ζωή απ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εκείνη.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Κουβαλούσε τα σακούλια, έστελνε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αμαξι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ς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τα ξύλα στο γυμνάσιο στο Λιδορ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κι για να πετύχουν τα κορίτσια αυτόν τον σκοπό.</w:t>
      </w:r>
    </w:p>
    <w:p w14:paraId="63C73678" w14:textId="7777777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6C819752" w14:textId="0DA1CE68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λικ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μετ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απ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χρ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νια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βρέθηκε όλη η οικογ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ένε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ια στην Αυστραλία. Η Πολυξένη δούλευε και εκε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σκληρά, τα κορίτσια πήραν τα πτυχία που τόσο επιθυμούσε.</w:t>
      </w:r>
    </w:p>
    <w:p w14:paraId="13782734" w14:textId="77777777" w:rsidR="009634ED" w:rsidRPr="00F574A0" w:rsidRDefault="009634E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42971D0D" w14:textId="00254F5A" w:rsidR="00F574A0" w:rsidRPr="00DA014C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Με τ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ην διάλυση του γάμου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της μικρής της κόρης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καλείται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ξανά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Πολυξένη να συ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μβά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λει στο μεγάλωμα της εγγονής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της,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για 15 χρ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νια όπως έλεγε χαρακτηριστικά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η ίδια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. Χάρηκε πολύ η Πολυξένη που πήραν και τα εγγόνια της πτυχία, καμ</w:t>
      </w:r>
      <w:r w:rsidR="00396965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</w:t>
      </w:r>
      <w:r w:rsidR="00396965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ω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σε την εγγονή της νυφούλα και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έπαι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ξε με τα δισέγγον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της.</w:t>
      </w:r>
    </w:p>
    <w:p w14:paraId="3B3FE086" w14:textId="77777777" w:rsidR="009634ED" w:rsidRPr="00F574A0" w:rsidRDefault="009634ED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2E0E98F6" w14:textId="484246F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Την Πολυξένη την χαρακτήριζε η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καλοσύνη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 το παντοτινό χαμόγελο, η προθ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υ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 να βο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ηθή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σει τον συν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νθρ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ω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π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της, η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γενναιοδωρία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 η απλότητα, η γρηγοράδα, η γενναιότητα, η σκληρή δουλειά.</w:t>
      </w:r>
    </w:p>
    <w:p w14:paraId="010ED729" w14:textId="48B36584" w:rsid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Υπήρξε καλή σύζυγος,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ηρωίδα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μητέρα, </w:t>
      </w:r>
      <w:r w:rsidR="00396965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πολυαγαπημένη γιαγιά, 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δυναμική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και άξια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γυναίκα</w:t>
      </w:r>
      <w:r w:rsidR="00396965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--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 γνήσια </w:t>
      </w:r>
      <w:proofErr w:type="spellStart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Κερασι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ώ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τισ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.</w:t>
      </w:r>
    </w:p>
    <w:p w14:paraId="254A4994" w14:textId="77777777" w:rsidR="00031A97" w:rsidRPr="00F574A0" w:rsidRDefault="00031A97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3160DF71" w14:textId="5EF9E53F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lastRenderedPageBreak/>
        <w:t>Στις δύσκολες στιγμές της ζωής μας πάντα έλεγε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: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«</w:t>
      </w:r>
      <w:proofErr w:type="spellStart"/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Ω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</w:t>
      </w:r>
      <w:proofErr w:type="spellEnd"/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μην φοβάσαι δεν ε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ναι τίποτα, τρ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β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μπροστά τον δρόμο που σε καρτερεί.»</w:t>
      </w:r>
    </w:p>
    <w:p w14:paraId="6C68B795" w14:textId="7125D698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Αυτή η ανεξάντλητη πηγή δ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υ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ναμισμο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ύ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,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έ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μπνε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υ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σης και ενθάρρυνσης ήταν η Μάννα μας.</w:t>
      </w:r>
    </w:p>
    <w:p w14:paraId="0857CA0D" w14:textId="7777777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</w:p>
    <w:p w14:paraId="2AEF1AC8" w14:textId="37664945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</w:rPr>
        <w:t> 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Σε ευχαριστούμε Μάννα για την ανεκτ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μητη κληρονομιά που αφήνεις σε εμάς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,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στα παιδιά μας και τα εγγόνια μας.</w:t>
      </w:r>
    </w:p>
    <w:p w14:paraId="31E33E21" w14:textId="77777777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Εμείς, εγώ, δεν θα σε ξεχάσουμε ποτέ. Θα ζεις πάντα μαζί μας.</w:t>
      </w:r>
    </w:p>
    <w:p w14:paraId="75D338CC" w14:textId="0FFEF223" w:rsidR="00F574A0" w:rsidRPr="00F574A0" w:rsidRDefault="00F574A0" w:rsidP="00DA01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</w:pP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Αντίο «αεροπ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ό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ρε»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!!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Θ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α πετ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ά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ς πάντα εκ</w:t>
      </w:r>
      <w:r w:rsidR="009634ED" w:rsidRPr="00DA014C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>εί</w:t>
      </w:r>
      <w:r w:rsidRPr="00F574A0">
        <w:rPr>
          <w:rFonts w:ascii="Times New Roman" w:eastAsia="Times New Roman" w:hAnsi="Times New Roman" w:cs="Times New Roman"/>
          <w:color w:val="201F1E"/>
          <w:sz w:val="44"/>
          <w:szCs w:val="44"/>
          <w:lang w:val="el-GR"/>
        </w:rPr>
        <w:t xml:space="preserve"> ψηλά.</w:t>
      </w:r>
    </w:p>
    <w:p w14:paraId="36ED56AD" w14:textId="77777777" w:rsidR="003C28F6" w:rsidRPr="00DA014C" w:rsidRDefault="003C28F6" w:rsidP="00DA014C">
      <w:pPr>
        <w:jc w:val="both"/>
        <w:rPr>
          <w:rFonts w:ascii="Times New Roman" w:hAnsi="Times New Roman" w:cs="Times New Roman"/>
          <w:sz w:val="44"/>
          <w:szCs w:val="44"/>
          <w:lang w:val="el-GR"/>
        </w:rPr>
      </w:pPr>
    </w:p>
    <w:sectPr w:rsidR="003C28F6" w:rsidRPr="00DA01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A0"/>
    <w:rsid w:val="00031A97"/>
    <w:rsid w:val="001870CD"/>
    <w:rsid w:val="001C770E"/>
    <w:rsid w:val="00396965"/>
    <w:rsid w:val="003C28F6"/>
    <w:rsid w:val="006410B2"/>
    <w:rsid w:val="0066366C"/>
    <w:rsid w:val="007703A4"/>
    <w:rsid w:val="009634ED"/>
    <w:rsid w:val="00A827D1"/>
    <w:rsid w:val="00B72E6D"/>
    <w:rsid w:val="00DA014C"/>
    <w:rsid w:val="00F574A0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DD97"/>
  <w15:chartTrackingRefBased/>
  <w15:docId w15:val="{C8B7D62D-4330-4BFF-B5EC-6CEC55BD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Panayota Nazou</dc:creator>
  <cp:keywords/>
  <dc:description/>
  <cp:lastModifiedBy>Panayota Nazou</cp:lastModifiedBy>
  <cp:revision>8</cp:revision>
  <dcterms:created xsi:type="dcterms:W3CDTF">2021-09-27T01:21:00Z</dcterms:created>
  <dcterms:modified xsi:type="dcterms:W3CDTF">2021-09-27T02:59:00Z</dcterms:modified>
</cp:coreProperties>
</file>